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FC" w:rsidRDefault="009B5AF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B5AFC" w:rsidRDefault="009B5AFC">
      <w:pPr>
        <w:pStyle w:val="ConsPlusNormal"/>
        <w:jc w:val="both"/>
        <w:outlineLvl w:val="0"/>
      </w:pPr>
    </w:p>
    <w:p w:rsidR="009B5AFC" w:rsidRDefault="009B5AFC">
      <w:pPr>
        <w:pStyle w:val="ConsPlusNormal"/>
        <w:outlineLvl w:val="0"/>
      </w:pPr>
      <w:r>
        <w:t>Зарегистрировано в Минюсте России 14 июля 2022 г. N 69266</w:t>
      </w:r>
    </w:p>
    <w:p w:rsidR="009B5AFC" w:rsidRDefault="009B5A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AFC" w:rsidRDefault="009B5AFC">
      <w:pPr>
        <w:pStyle w:val="ConsPlusNormal"/>
        <w:jc w:val="both"/>
      </w:pPr>
    </w:p>
    <w:p w:rsidR="009B5AFC" w:rsidRDefault="009B5AFC">
      <w:pPr>
        <w:pStyle w:val="ConsPlusTitle"/>
        <w:jc w:val="center"/>
      </w:pPr>
      <w:r>
        <w:t>МИНИСТЕРСТВО ЗДРАВООХРАНЕНИЯ РОССИЙСКОЙ ФЕДЕРАЦИИ</w:t>
      </w:r>
    </w:p>
    <w:p w:rsidR="009B5AFC" w:rsidRDefault="009B5AFC">
      <w:pPr>
        <w:pStyle w:val="ConsPlusTitle"/>
        <w:jc w:val="center"/>
      </w:pPr>
    </w:p>
    <w:p w:rsidR="009B5AFC" w:rsidRDefault="009B5AFC">
      <w:pPr>
        <w:pStyle w:val="ConsPlusTitle"/>
        <w:jc w:val="center"/>
      </w:pPr>
      <w:r>
        <w:t>ПРИКАЗ</w:t>
      </w:r>
    </w:p>
    <w:p w:rsidR="009B5AFC" w:rsidRDefault="009B5AFC">
      <w:pPr>
        <w:pStyle w:val="ConsPlusTitle"/>
        <w:jc w:val="center"/>
      </w:pPr>
      <w:r>
        <w:t>от 14 июня 2022 г. N 401н</w:t>
      </w:r>
    </w:p>
    <w:p w:rsidR="009B5AFC" w:rsidRDefault="009B5AFC">
      <w:pPr>
        <w:pStyle w:val="ConsPlusTitle"/>
        <w:jc w:val="center"/>
      </w:pPr>
    </w:p>
    <w:p w:rsidR="009B5AFC" w:rsidRDefault="009B5AFC">
      <w:pPr>
        <w:pStyle w:val="ConsPlusTitle"/>
        <w:jc w:val="center"/>
      </w:pPr>
      <w:r>
        <w:t>ОБ УТВЕРЖДЕНИИ СТАНДАРТА</w:t>
      </w:r>
    </w:p>
    <w:p w:rsidR="009B5AFC" w:rsidRDefault="009B5AFC">
      <w:pPr>
        <w:pStyle w:val="ConsPlusTitle"/>
        <w:jc w:val="center"/>
      </w:pPr>
      <w:r>
        <w:t>МЕДИЦИНСКОЙ ПОМОЩИ ПРИ УРОГЕНИТАЛЬНЫХ ЗАБОЛЕВАНИЯХ,</w:t>
      </w:r>
    </w:p>
    <w:p w:rsidR="009B5AFC" w:rsidRDefault="009B5AFC">
      <w:pPr>
        <w:pStyle w:val="ConsPlusTitle"/>
        <w:jc w:val="center"/>
      </w:pPr>
      <w:r>
        <w:t>ВЫЗВАННЫХ MYCOPLASMA GENITALIUM (ДИАГНОСТИКА И ЛЕЧЕНИЕ)</w:t>
      </w:r>
    </w:p>
    <w:p w:rsidR="009B5AFC" w:rsidRDefault="009B5AFC">
      <w:pPr>
        <w:pStyle w:val="ConsPlusNormal"/>
        <w:jc w:val="both"/>
      </w:pPr>
    </w:p>
    <w:p w:rsidR="009B5AFC" w:rsidRDefault="009B5AF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2022, N 1, ст. 51) и </w:t>
      </w:r>
      <w:hyperlink r:id="rId6">
        <w:r>
          <w:rPr>
            <w:color w:val="0000FF"/>
          </w:rPr>
          <w:t>подпунктом 5.2.18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9B5AFC" w:rsidRDefault="009B5AFC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>
        <w:r>
          <w:rPr>
            <w:color w:val="0000FF"/>
          </w:rPr>
          <w:t>стандарт</w:t>
        </w:r>
      </w:hyperlink>
      <w:r>
        <w:t xml:space="preserve"> медицинской помощи при урогенитальных заболеваниях, вызванных Mycoplasma genitalium (диагностика и лечение), согласно приложению.</w:t>
      </w:r>
    </w:p>
    <w:p w:rsidR="009B5AFC" w:rsidRDefault="009B5AFC">
      <w:pPr>
        <w:pStyle w:val="ConsPlusNormal"/>
        <w:jc w:val="both"/>
      </w:pPr>
    </w:p>
    <w:p w:rsidR="009B5AFC" w:rsidRDefault="009B5AFC">
      <w:pPr>
        <w:pStyle w:val="ConsPlusNormal"/>
        <w:jc w:val="right"/>
      </w:pPr>
      <w:r>
        <w:t>Министр</w:t>
      </w:r>
    </w:p>
    <w:p w:rsidR="009B5AFC" w:rsidRDefault="009B5AFC">
      <w:pPr>
        <w:pStyle w:val="ConsPlusNormal"/>
        <w:jc w:val="right"/>
      </w:pPr>
      <w:r>
        <w:t>М.А.МУРАШКО</w:t>
      </w:r>
    </w:p>
    <w:p w:rsidR="009B5AFC" w:rsidRDefault="009B5AFC">
      <w:pPr>
        <w:pStyle w:val="ConsPlusNormal"/>
        <w:jc w:val="both"/>
      </w:pPr>
    </w:p>
    <w:p w:rsidR="009B5AFC" w:rsidRDefault="009B5AFC">
      <w:pPr>
        <w:pStyle w:val="ConsPlusNormal"/>
        <w:jc w:val="both"/>
      </w:pPr>
    </w:p>
    <w:p w:rsidR="009B5AFC" w:rsidRDefault="009B5AFC">
      <w:pPr>
        <w:pStyle w:val="ConsPlusNormal"/>
        <w:jc w:val="both"/>
      </w:pPr>
    </w:p>
    <w:p w:rsidR="009B5AFC" w:rsidRDefault="009B5AFC">
      <w:pPr>
        <w:pStyle w:val="ConsPlusNormal"/>
        <w:jc w:val="both"/>
      </w:pPr>
    </w:p>
    <w:p w:rsidR="009B5AFC" w:rsidRDefault="009B5AFC">
      <w:pPr>
        <w:pStyle w:val="ConsPlusNormal"/>
        <w:jc w:val="both"/>
      </w:pPr>
    </w:p>
    <w:p w:rsidR="009B5AFC" w:rsidRDefault="009B5AFC">
      <w:pPr>
        <w:pStyle w:val="ConsPlusNormal"/>
        <w:jc w:val="right"/>
        <w:outlineLvl w:val="0"/>
      </w:pPr>
      <w:r>
        <w:t>Приложение</w:t>
      </w:r>
    </w:p>
    <w:p w:rsidR="009B5AFC" w:rsidRDefault="009B5AFC">
      <w:pPr>
        <w:pStyle w:val="ConsPlusNormal"/>
        <w:jc w:val="right"/>
      </w:pPr>
      <w:r>
        <w:t>к приказу Министерства здравоохранения</w:t>
      </w:r>
    </w:p>
    <w:p w:rsidR="009B5AFC" w:rsidRDefault="009B5AFC">
      <w:pPr>
        <w:pStyle w:val="ConsPlusNormal"/>
        <w:jc w:val="right"/>
      </w:pPr>
      <w:r>
        <w:t>Российской Федерации</w:t>
      </w:r>
    </w:p>
    <w:p w:rsidR="009B5AFC" w:rsidRDefault="009B5AFC">
      <w:pPr>
        <w:pStyle w:val="ConsPlusNormal"/>
        <w:jc w:val="right"/>
      </w:pPr>
      <w:r>
        <w:t>от 14 июня 2022 г. N 401</w:t>
      </w:r>
    </w:p>
    <w:p w:rsidR="009B5AFC" w:rsidRDefault="009B5AFC">
      <w:pPr>
        <w:pStyle w:val="ConsPlusNormal"/>
        <w:jc w:val="both"/>
      </w:pPr>
    </w:p>
    <w:p w:rsidR="009B5AFC" w:rsidRDefault="009B5AFC">
      <w:pPr>
        <w:pStyle w:val="ConsPlusTitle"/>
        <w:jc w:val="center"/>
      </w:pPr>
      <w:bookmarkStart w:id="0" w:name="P28"/>
      <w:bookmarkEnd w:id="0"/>
      <w:r>
        <w:t>СТАНДАРТ</w:t>
      </w:r>
    </w:p>
    <w:p w:rsidR="009B5AFC" w:rsidRDefault="009B5AFC">
      <w:pPr>
        <w:pStyle w:val="ConsPlusTitle"/>
        <w:jc w:val="center"/>
      </w:pPr>
      <w:r>
        <w:t>МЕДИЦИНСКОЙ ПОМОЩИ ПРИ УРОГЕНИТАЛЬНЫХ ЗАБОЛЕВАНИЯХ,</w:t>
      </w:r>
    </w:p>
    <w:p w:rsidR="009B5AFC" w:rsidRDefault="009B5AFC">
      <w:pPr>
        <w:pStyle w:val="ConsPlusTitle"/>
        <w:jc w:val="center"/>
      </w:pPr>
      <w:r>
        <w:t>ВЫЗВАННЫХ MYCOPLASMA GENITALIUM (ДИАГНОСТИКА И ЛЕЧЕНИЕ)</w:t>
      </w:r>
    </w:p>
    <w:p w:rsidR="009B5AFC" w:rsidRDefault="009B5AFC">
      <w:pPr>
        <w:pStyle w:val="ConsPlusNormal"/>
        <w:jc w:val="both"/>
      </w:pPr>
    </w:p>
    <w:p w:rsidR="009B5AFC" w:rsidRDefault="009B5AFC">
      <w:pPr>
        <w:pStyle w:val="ConsPlusNormal"/>
        <w:jc w:val="both"/>
      </w:pPr>
      <w:r>
        <w:t>Возрастная категория пациента: взрослые, дети</w:t>
      </w:r>
    </w:p>
    <w:p w:rsidR="009B5AFC" w:rsidRDefault="009B5AFC">
      <w:pPr>
        <w:pStyle w:val="ConsPlusNormal"/>
        <w:spacing w:before="220"/>
        <w:jc w:val="both"/>
      </w:pPr>
      <w:r>
        <w:t>Пол пациента: любой</w:t>
      </w:r>
    </w:p>
    <w:p w:rsidR="009B5AFC" w:rsidRDefault="009B5AFC">
      <w:pPr>
        <w:pStyle w:val="ConsPlusNormal"/>
        <w:spacing w:before="220"/>
        <w:jc w:val="both"/>
      </w:pPr>
      <w:r>
        <w:t>Вид медицинской помощи: первичная медико-санитарная помощь, специализированная медицинская помощь</w:t>
      </w:r>
    </w:p>
    <w:p w:rsidR="009B5AFC" w:rsidRDefault="009B5AFC">
      <w:pPr>
        <w:pStyle w:val="ConsPlusNormal"/>
        <w:spacing w:before="220"/>
        <w:jc w:val="both"/>
      </w:pPr>
      <w:r>
        <w:t>Условия оказания медицинской помощи: амбулаторно, в дневном стационаре, стационарно</w:t>
      </w:r>
    </w:p>
    <w:p w:rsidR="009B5AFC" w:rsidRDefault="009B5AFC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9B5AFC" w:rsidRDefault="009B5AFC">
      <w:pPr>
        <w:pStyle w:val="ConsPlusNormal"/>
        <w:spacing w:before="220"/>
        <w:jc w:val="both"/>
      </w:pPr>
      <w:r>
        <w:t>Фаза течения заболевания (состояния): вне зависимости от фазы</w:t>
      </w:r>
    </w:p>
    <w:p w:rsidR="009B5AFC" w:rsidRDefault="009B5AFC">
      <w:pPr>
        <w:pStyle w:val="ConsPlusNormal"/>
        <w:spacing w:before="220"/>
        <w:jc w:val="both"/>
      </w:pPr>
      <w:r>
        <w:t>Стадия и (или) степень тяжести заболевания (состояния): вне зависимости</w:t>
      </w:r>
    </w:p>
    <w:p w:rsidR="009B5AFC" w:rsidRDefault="009B5AFC">
      <w:pPr>
        <w:pStyle w:val="ConsPlusNormal"/>
        <w:spacing w:before="220"/>
        <w:jc w:val="both"/>
      </w:pPr>
      <w:r>
        <w:lastRenderedPageBreak/>
        <w:t>Осложнения: вне зависимости</w:t>
      </w:r>
    </w:p>
    <w:p w:rsidR="009B5AFC" w:rsidRDefault="009B5AFC">
      <w:pPr>
        <w:pStyle w:val="ConsPlusNormal"/>
        <w:spacing w:before="220"/>
        <w:jc w:val="both"/>
      </w:pPr>
      <w:r>
        <w:t>Средняя продолжительность лечения законченного случая (количество дней): 39</w:t>
      </w:r>
    </w:p>
    <w:p w:rsidR="009B5AFC" w:rsidRDefault="009B5AFC">
      <w:pPr>
        <w:pStyle w:val="ConsPlusNormal"/>
        <w:spacing w:before="220"/>
        <w:jc w:val="both"/>
      </w:pPr>
      <w:r>
        <w:t xml:space="preserve">Нозологические единицы (код по </w:t>
      </w:r>
      <w:hyperlink r:id="rId7">
        <w:r>
          <w:rPr>
            <w:color w:val="0000FF"/>
          </w:rPr>
          <w:t>МКБ X</w:t>
        </w:r>
      </w:hyperlink>
      <w:r>
        <w:t xml:space="preserve"> </w:t>
      </w:r>
      <w:hyperlink w:anchor="P227">
        <w:r>
          <w:rPr>
            <w:color w:val="0000FF"/>
          </w:rPr>
          <w:t>&lt;1&gt;</w:t>
        </w:r>
      </w:hyperlink>
      <w:r>
        <w:t>):</w:t>
      </w:r>
    </w:p>
    <w:p w:rsidR="009B5AFC" w:rsidRDefault="009B5AFC">
      <w:pPr>
        <w:pStyle w:val="ConsPlusNormal"/>
        <w:spacing w:before="220"/>
        <w:jc w:val="both"/>
      </w:pPr>
      <w:r>
        <w:t>A63.8 Другие уточненные заболевания, передающиеся преимущественно половым путем</w:t>
      </w:r>
    </w:p>
    <w:p w:rsidR="009B5AFC" w:rsidRDefault="009B5AFC">
      <w:pPr>
        <w:pStyle w:val="ConsPlusNormal"/>
        <w:jc w:val="both"/>
      </w:pPr>
    </w:p>
    <w:p w:rsidR="009B5AFC" w:rsidRDefault="009B5AFC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9B5AFC" w:rsidRDefault="009B5A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4139"/>
        <w:gridCol w:w="1587"/>
        <w:gridCol w:w="1587"/>
      </w:tblGrid>
      <w:tr w:rsidR="009B5AFC">
        <w:tc>
          <w:tcPr>
            <w:tcW w:w="9070" w:type="dxa"/>
            <w:gridSpan w:val="4"/>
          </w:tcPr>
          <w:p w:rsidR="009B5AFC" w:rsidRDefault="009B5AFC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9B5AFC">
        <w:tc>
          <w:tcPr>
            <w:tcW w:w="1757" w:type="dxa"/>
          </w:tcPr>
          <w:p w:rsidR="009B5AFC" w:rsidRDefault="009B5AFC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139" w:type="dxa"/>
          </w:tcPr>
          <w:p w:rsidR="009B5AFC" w:rsidRDefault="009B5AFC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87" w:type="dxa"/>
          </w:tcPr>
          <w:p w:rsidR="009B5AFC" w:rsidRDefault="009B5AFC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22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</w:tcPr>
          <w:p w:rsidR="009B5AFC" w:rsidRDefault="009B5AFC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8">
              <w:r>
                <w:rPr>
                  <w:color w:val="0000FF"/>
                </w:rPr>
                <w:t>B01.001.001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9">
              <w:r>
                <w:rPr>
                  <w:color w:val="0000FF"/>
                </w:rPr>
                <w:t>B01.008.001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10">
              <w:r>
                <w:rPr>
                  <w:color w:val="0000FF"/>
                </w:rPr>
                <w:t>B01.031.001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 xml:space="preserve">Прием (осмотр, консультация) врача-педиатра первичный (при оказании медицинской помощи в амбулаторных условиях медицинская услуга является взаимозаменяемой с медицинской услугой </w:t>
            </w:r>
            <w:hyperlink r:id="rId11">
              <w:r>
                <w:rPr>
                  <w:color w:val="0000FF"/>
                </w:rPr>
                <w:t>B01.026.001</w:t>
              </w:r>
            </w:hyperlink>
            <w:r>
              <w:t xml:space="preserve"> "Прием (осмотр, консультация) врача общей практики (семейного врача) первичный")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</w:pP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12">
              <w:r>
                <w:rPr>
                  <w:color w:val="0000FF"/>
                </w:rPr>
                <w:t>B01.053.003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Прием (осмотр, консультация) врача-детского уролога-андролога первичный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</w:tbl>
    <w:p w:rsidR="009B5AFC" w:rsidRDefault="009B5A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4139"/>
        <w:gridCol w:w="1587"/>
        <w:gridCol w:w="1587"/>
      </w:tblGrid>
      <w:tr w:rsidR="009B5AFC">
        <w:tc>
          <w:tcPr>
            <w:tcW w:w="9070" w:type="dxa"/>
            <w:gridSpan w:val="4"/>
          </w:tcPr>
          <w:p w:rsidR="009B5AFC" w:rsidRDefault="009B5AFC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9B5AFC">
        <w:tc>
          <w:tcPr>
            <w:tcW w:w="1757" w:type="dxa"/>
          </w:tcPr>
          <w:p w:rsidR="009B5AFC" w:rsidRDefault="009B5AFC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139" w:type="dxa"/>
          </w:tcPr>
          <w:p w:rsidR="009B5AFC" w:rsidRDefault="009B5AFC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87" w:type="dxa"/>
          </w:tcPr>
          <w:p w:rsidR="009B5AFC" w:rsidRDefault="009B5AFC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87" w:type="dxa"/>
          </w:tcPr>
          <w:p w:rsidR="009B5AFC" w:rsidRDefault="009B5AFC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13">
              <w:r>
                <w:rPr>
                  <w:color w:val="0000FF"/>
                </w:rPr>
                <w:t>A26.06.036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Определение антигена (HbsAg) вируса гепатита B (Hepatitis B virus) в крови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14">
              <w:r>
                <w:rPr>
                  <w:color w:val="0000FF"/>
                </w:rPr>
                <w:t>A26.06.048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Определение антител классов M, G (IgM, IgG) к вирусу иммунодефицита человека ВИЧ-1 (Human immunodeficiency virus HIV 1) в крови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15">
              <w:r>
                <w:rPr>
                  <w:color w:val="0000FF"/>
                </w:rPr>
                <w:t>A26.06.049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 xml:space="preserve">Определение антител классов M, G (IgM, IgG) к вирусу иммунодефицита человека </w:t>
            </w:r>
            <w:r>
              <w:lastRenderedPageBreak/>
              <w:t>ВИЧ-2 (Human immunodeficiency virus HIV 2) в крови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16">
              <w:r>
                <w:rPr>
                  <w:color w:val="0000FF"/>
                </w:rPr>
                <w:t>A26.06.082.001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17">
              <w:r>
                <w:rPr>
                  <w:color w:val="0000FF"/>
                </w:rPr>
                <w:t>A26.06.082.002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Определение антител к бледной трепонеме (Treponema pallidum) иммуноферментным методом (ИФА) в крови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18">
              <w:r>
                <w:rPr>
                  <w:color w:val="0000FF"/>
                </w:rPr>
                <w:t>A26.06.101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Определение антигена вируса гепатита C (Hepatitis C virus) в крови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19">
              <w:r>
                <w:rPr>
                  <w:color w:val="0000FF"/>
                </w:rPr>
                <w:t>A26.20.027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Молекулярно-биологическое исследование отделяемого слизистых оболочек женских половых органов на микоплазму гениталиум (Mycoplasma genitalium)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20">
              <w:r>
                <w:rPr>
                  <w:color w:val="0000FF"/>
                </w:rPr>
                <w:t>A26.21.021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Молекулярно-биологическое исследование спермы на микоплазму гениталиум (Mycoplasma genitalium)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</w:tbl>
    <w:p w:rsidR="009B5AFC" w:rsidRDefault="009B5AFC">
      <w:pPr>
        <w:pStyle w:val="ConsPlusNormal"/>
        <w:jc w:val="both"/>
      </w:pPr>
    </w:p>
    <w:p w:rsidR="009B5AFC" w:rsidRDefault="009B5AFC">
      <w:pPr>
        <w:pStyle w:val="ConsPlusTitle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9B5AFC" w:rsidRDefault="009B5A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4139"/>
        <w:gridCol w:w="1587"/>
        <w:gridCol w:w="1587"/>
      </w:tblGrid>
      <w:tr w:rsidR="009B5AFC">
        <w:tc>
          <w:tcPr>
            <w:tcW w:w="9070" w:type="dxa"/>
            <w:gridSpan w:val="4"/>
          </w:tcPr>
          <w:p w:rsidR="009B5AFC" w:rsidRDefault="009B5AFC">
            <w:pPr>
              <w:pStyle w:val="ConsPlusNormal"/>
              <w:jc w:val="both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9B5AFC">
        <w:tc>
          <w:tcPr>
            <w:tcW w:w="1757" w:type="dxa"/>
          </w:tcPr>
          <w:p w:rsidR="009B5AFC" w:rsidRDefault="009B5AFC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139" w:type="dxa"/>
          </w:tcPr>
          <w:p w:rsidR="009B5AFC" w:rsidRDefault="009B5AFC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87" w:type="dxa"/>
          </w:tcPr>
          <w:p w:rsidR="009B5AFC" w:rsidRDefault="009B5AFC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87" w:type="dxa"/>
          </w:tcPr>
          <w:p w:rsidR="009B5AFC" w:rsidRDefault="009B5AFC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21">
              <w:r>
                <w:rPr>
                  <w:color w:val="0000FF"/>
                </w:rPr>
                <w:t>B01.001.002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2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22">
              <w:r>
                <w:rPr>
                  <w:color w:val="0000FF"/>
                </w:rPr>
                <w:t>B01.001.007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0,019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9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23">
              <w:r>
                <w:rPr>
                  <w:color w:val="0000FF"/>
                </w:rPr>
                <w:t>B01.008.002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4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24">
              <w:r>
                <w:rPr>
                  <w:color w:val="0000FF"/>
                </w:rPr>
                <w:t>B01.008.005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2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25">
              <w:r>
                <w:rPr>
                  <w:color w:val="0000FF"/>
                </w:rPr>
                <w:t>B01.031.002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 xml:space="preserve">Прием (осмотр, консультация) врача-педиатра повторный (при оказании медицинской помощи в амбулаторных условиях медицинская услуга является взаимозаменяемой с медицинской услугой </w:t>
            </w:r>
            <w:hyperlink r:id="rId26">
              <w:r>
                <w:rPr>
                  <w:color w:val="0000FF"/>
                </w:rPr>
                <w:t>B01.026.002</w:t>
              </w:r>
            </w:hyperlink>
            <w:r>
              <w:t xml:space="preserve"> "Прием (осмотр, консультация) врача общей практики (семейного врача) повторный")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095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2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27">
              <w:r>
                <w:rPr>
                  <w:color w:val="0000FF"/>
                </w:rPr>
                <w:t>B01.053.002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Прием (осмотр, консультация) врача-детского уролога-андролога повторный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3</w:t>
            </w:r>
          </w:p>
        </w:tc>
      </w:tr>
    </w:tbl>
    <w:p w:rsidR="009B5AFC" w:rsidRDefault="009B5A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4139"/>
        <w:gridCol w:w="1587"/>
        <w:gridCol w:w="1587"/>
      </w:tblGrid>
      <w:tr w:rsidR="009B5AFC">
        <w:tc>
          <w:tcPr>
            <w:tcW w:w="9070" w:type="dxa"/>
            <w:gridSpan w:val="4"/>
          </w:tcPr>
          <w:p w:rsidR="009B5AFC" w:rsidRDefault="009B5AFC">
            <w:pPr>
              <w:pStyle w:val="ConsPlusNormal"/>
              <w:outlineLvl w:val="2"/>
            </w:pPr>
            <w:r>
              <w:t>2.2. Лабораторные методы исследования</w:t>
            </w:r>
          </w:p>
        </w:tc>
      </w:tr>
      <w:tr w:rsidR="009B5AFC">
        <w:tc>
          <w:tcPr>
            <w:tcW w:w="1757" w:type="dxa"/>
          </w:tcPr>
          <w:p w:rsidR="009B5AFC" w:rsidRDefault="009B5AFC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139" w:type="dxa"/>
          </w:tcPr>
          <w:p w:rsidR="009B5AFC" w:rsidRDefault="009B5AFC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87" w:type="dxa"/>
          </w:tcPr>
          <w:p w:rsidR="009B5AFC" w:rsidRDefault="009B5AFC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87" w:type="dxa"/>
          </w:tcPr>
          <w:p w:rsidR="009B5AFC" w:rsidRDefault="009B5AFC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28">
              <w:r>
                <w:rPr>
                  <w:color w:val="0000FF"/>
                </w:rPr>
                <w:t>A26.19.031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Молекулярно-биологическое исследование отделяемого слизистой оболочки прямой кишки на возбудителей инфекции передаваемые половым путем (Neisseria gonorrhoeae, Trichomonas vaginalis, Chlamydia trachomatis, Mycoplasma genitalium)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29">
              <w:r>
                <w:rPr>
                  <w:color w:val="0000FF"/>
                </w:rPr>
                <w:t>A26.20.027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Молекулярно-биологическое исследование отделяемого слизистых оболочек женских половых органов на микоплазму гениталиум (Mycoplasma genitalium)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30">
              <w:r>
                <w:rPr>
                  <w:color w:val="0000FF"/>
                </w:rPr>
                <w:t>A26.21.021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Молекулярно-биологическое исследование спермы на микоплазму гениталиум (Mycoplasma genitalium)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31">
              <w:r>
                <w:rPr>
                  <w:color w:val="0000FF"/>
                </w:rPr>
                <w:t>A26.21.031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Молекулярно-биологическое исследование отделяемого из уретры на микоплазму гениталиум (Mycoplasma genitalium)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  <w:tr w:rsidR="009B5AFC"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hyperlink r:id="rId32">
              <w:r>
                <w:rPr>
                  <w:color w:val="0000FF"/>
                </w:rPr>
                <w:t>A26.28.017</w:t>
              </w:r>
            </w:hyperlink>
          </w:p>
        </w:tc>
        <w:tc>
          <w:tcPr>
            <w:tcW w:w="4139" w:type="dxa"/>
            <w:vAlign w:val="center"/>
          </w:tcPr>
          <w:p w:rsidR="009B5AFC" w:rsidRDefault="009B5AFC">
            <w:pPr>
              <w:pStyle w:val="ConsPlusNormal"/>
              <w:jc w:val="both"/>
            </w:pPr>
            <w:r>
              <w:t>Молекулярно-биологическое исследование мочи на микоплазму гениталиум (Mycoplasma genitalium)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8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</w:tr>
    </w:tbl>
    <w:p w:rsidR="009B5AFC" w:rsidRDefault="009B5AFC">
      <w:pPr>
        <w:pStyle w:val="ConsPlusNormal"/>
        <w:jc w:val="both"/>
      </w:pPr>
    </w:p>
    <w:p w:rsidR="009B5AFC" w:rsidRDefault="009B5AFC">
      <w:pPr>
        <w:pStyle w:val="ConsPlusTitle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9B5AFC" w:rsidRDefault="009B5A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041"/>
        <w:gridCol w:w="1757"/>
        <w:gridCol w:w="1814"/>
        <w:gridCol w:w="737"/>
        <w:gridCol w:w="906"/>
        <w:gridCol w:w="906"/>
      </w:tblGrid>
      <w:tr w:rsidR="009B5AFC">
        <w:tc>
          <w:tcPr>
            <w:tcW w:w="907" w:type="dxa"/>
          </w:tcPr>
          <w:p w:rsidR="009B5AFC" w:rsidRDefault="009B5AF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</w:tcPr>
          <w:p w:rsidR="009B5AFC" w:rsidRDefault="009B5AFC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</w:t>
            </w:r>
          </w:p>
        </w:tc>
        <w:tc>
          <w:tcPr>
            <w:tcW w:w="1757" w:type="dxa"/>
          </w:tcPr>
          <w:p w:rsidR="009B5AFC" w:rsidRDefault="009B5AFC">
            <w:pPr>
              <w:pStyle w:val="ConsPlusNormal"/>
              <w:jc w:val="center"/>
            </w:pPr>
            <w:r>
              <w:lastRenderedPageBreak/>
              <w:t xml:space="preserve">Наименование лекарственного препарата </w:t>
            </w:r>
            <w:hyperlink w:anchor="P22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</w:tcPr>
          <w:p w:rsidR="009B5AFC" w:rsidRDefault="009B5AFC">
            <w:pPr>
              <w:pStyle w:val="ConsPlusNormal"/>
              <w:jc w:val="center"/>
            </w:pPr>
            <w:r>
              <w:t xml:space="preserve">Усредненный показатель частоты </w:t>
            </w:r>
            <w:r>
              <w:lastRenderedPageBreak/>
              <w:t>предоставления</w:t>
            </w:r>
          </w:p>
        </w:tc>
        <w:tc>
          <w:tcPr>
            <w:tcW w:w="737" w:type="dxa"/>
          </w:tcPr>
          <w:p w:rsidR="009B5AFC" w:rsidRDefault="009B5AFC">
            <w:pPr>
              <w:pStyle w:val="ConsPlusNormal"/>
              <w:jc w:val="center"/>
            </w:pPr>
            <w:r>
              <w:lastRenderedPageBreak/>
              <w:t>Единицы измер</w:t>
            </w:r>
            <w:r>
              <w:lastRenderedPageBreak/>
              <w:t>ения</w:t>
            </w:r>
          </w:p>
        </w:tc>
        <w:tc>
          <w:tcPr>
            <w:tcW w:w="906" w:type="dxa"/>
          </w:tcPr>
          <w:p w:rsidR="009B5AFC" w:rsidRDefault="009B5AFC">
            <w:pPr>
              <w:pStyle w:val="ConsPlusNormal"/>
              <w:jc w:val="center"/>
            </w:pPr>
            <w:r>
              <w:lastRenderedPageBreak/>
              <w:t xml:space="preserve">ССД </w:t>
            </w:r>
            <w:hyperlink w:anchor="P23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06" w:type="dxa"/>
          </w:tcPr>
          <w:p w:rsidR="009B5AFC" w:rsidRDefault="009B5AFC">
            <w:pPr>
              <w:pStyle w:val="ConsPlusNormal"/>
              <w:jc w:val="center"/>
            </w:pPr>
            <w:r>
              <w:t xml:space="preserve">СКД </w:t>
            </w:r>
            <w:hyperlink w:anchor="P231">
              <w:r>
                <w:rPr>
                  <w:color w:val="0000FF"/>
                </w:rPr>
                <w:t>&lt;5&gt;</w:t>
              </w:r>
            </w:hyperlink>
          </w:p>
        </w:tc>
      </w:tr>
      <w:tr w:rsidR="009B5AFC">
        <w:tc>
          <w:tcPr>
            <w:tcW w:w="907" w:type="dxa"/>
          </w:tcPr>
          <w:p w:rsidR="009B5AFC" w:rsidRDefault="009B5AFC">
            <w:pPr>
              <w:pStyle w:val="ConsPlusNormal"/>
            </w:pPr>
            <w:r>
              <w:lastRenderedPageBreak/>
              <w:t>J01AA</w:t>
            </w:r>
          </w:p>
        </w:tc>
        <w:tc>
          <w:tcPr>
            <w:tcW w:w="2041" w:type="dxa"/>
          </w:tcPr>
          <w:p w:rsidR="009B5AFC" w:rsidRDefault="009B5AFC">
            <w:pPr>
              <w:pStyle w:val="ConsPlusNormal"/>
              <w:jc w:val="center"/>
            </w:pPr>
            <w:r>
              <w:t>Тетрациклины</w:t>
            </w:r>
          </w:p>
        </w:tc>
        <w:tc>
          <w:tcPr>
            <w:tcW w:w="1757" w:type="dxa"/>
          </w:tcPr>
          <w:p w:rsidR="009B5AFC" w:rsidRDefault="009B5AFC">
            <w:pPr>
              <w:pStyle w:val="ConsPlusNormal"/>
            </w:pPr>
          </w:p>
        </w:tc>
        <w:tc>
          <w:tcPr>
            <w:tcW w:w="1814" w:type="dxa"/>
          </w:tcPr>
          <w:p w:rsidR="009B5AFC" w:rsidRDefault="009B5AFC">
            <w:pPr>
              <w:pStyle w:val="ConsPlusNormal"/>
            </w:pPr>
          </w:p>
        </w:tc>
        <w:tc>
          <w:tcPr>
            <w:tcW w:w="737" w:type="dxa"/>
          </w:tcPr>
          <w:p w:rsidR="009B5AFC" w:rsidRDefault="009B5AFC">
            <w:pPr>
              <w:pStyle w:val="ConsPlusNormal"/>
            </w:pPr>
          </w:p>
        </w:tc>
        <w:tc>
          <w:tcPr>
            <w:tcW w:w="906" w:type="dxa"/>
          </w:tcPr>
          <w:p w:rsidR="009B5AFC" w:rsidRDefault="009B5AFC">
            <w:pPr>
              <w:pStyle w:val="ConsPlusNormal"/>
            </w:pPr>
          </w:p>
        </w:tc>
        <w:tc>
          <w:tcPr>
            <w:tcW w:w="906" w:type="dxa"/>
          </w:tcPr>
          <w:p w:rsidR="009B5AFC" w:rsidRDefault="009B5AFC">
            <w:pPr>
              <w:pStyle w:val="ConsPlusNormal"/>
            </w:pPr>
          </w:p>
        </w:tc>
      </w:tr>
      <w:tr w:rsidR="009B5AFC">
        <w:tc>
          <w:tcPr>
            <w:tcW w:w="907" w:type="dxa"/>
          </w:tcPr>
          <w:p w:rsidR="009B5AFC" w:rsidRDefault="009B5AFC">
            <w:pPr>
              <w:pStyle w:val="ConsPlusNormal"/>
            </w:pPr>
          </w:p>
        </w:tc>
        <w:tc>
          <w:tcPr>
            <w:tcW w:w="2041" w:type="dxa"/>
          </w:tcPr>
          <w:p w:rsidR="009B5AFC" w:rsidRDefault="009B5AFC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r>
              <w:t>Доксициклин</w:t>
            </w:r>
          </w:p>
        </w:tc>
        <w:tc>
          <w:tcPr>
            <w:tcW w:w="1814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73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06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6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2 000</w:t>
            </w:r>
          </w:p>
        </w:tc>
      </w:tr>
      <w:tr w:rsidR="009B5AFC">
        <w:tc>
          <w:tcPr>
            <w:tcW w:w="907" w:type="dxa"/>
          </w:tcPr>
          <w:p w:rsidR="009B5AFC" w:rsidRDefault="009B5AFC">
            <w:pPr>
              <w:pStyle w:val="ConsPlusNormal"/>
            </w:pPr>
            <w:r>
              <w:t>J01FA</w:t>
            </w:r>
          </w:p>
        </w:tc>
        <w:tc>
          <w:tcPr>
            <w:tcW w:w="2041" w:type="dxa"/>
          </w:tcPr>
          <w:p w:rsidR="009B5AFC" w:rsidRDefault="009B5AFC">
            <w:pPr>
              <w:pStyle w:val="ConsPlusNormal"/>
              <w:jc w:val="center"/>
            </w:pPr>
            <w:r>
              <w:t>Макролиды</w:t>
            </w:r>
          </w:p>
        </w:tc>
        <w:tc>
          <w:tcPr>
            <w:tcW w:w="1757" w:type="dxa"/>
          </w:tcPr>
          <w:p w:rsidR="009B5AFC" w:rsidRDefault="009B5AFC">
            <w:pPr>
              <w:pStyle w:val="ConsPlusNormal"/>
            </w:pPr>
          </w:p>
        </w:tc>
        <w:tc>
          <w:tcPr>
            <w:tcW w:w="1814" w:type="dxa"/>
          </w:tcPr>
          <w:p w:rsidR="009B5AFC" w:rsidRDefault="009B5AFC">
            <w:pPr>
              <w:pStyle w:val="ConsPlusNormal"/>
            </w:pPr>
          </w:p>
        </w:tc>
        <w:tc>
          <w:tcPr>
            <w:tcW w:w="737" w:type="dxa"/>
          </w:tcPr>
          <w:p w:rsidR="009B5AFC" w:rsidRDefault="009B5AFC">
            <w:pPr>
              <w:pStyle w:val="ConsPlusNormal"/>
            </w:pPr>
          </w:p>
        </w:tc>
        <w:tc>
          <w:tcPr>
            <w:tcW w:w="906" w:type="dxa"/>
          </w:tcPr>
          <w:p w:rsidR="009B5AFC" w:rsidRDefault="009B5AFC">
            <w:pPr>
              <w:pStyle w:val="ConsPlusNormal"/>
            </w:pPr>
          </w:p>
        </w:tc>
        <w:tc>
          <w:tcPr>
            <w:tcW w:w="906" w:type="dxa"/>
          </w:tcPr>
          <w:p w:rsidR="009B5AFC" w:rsidRDefault="009B5AFC">
            <w:pPr>
              <w:pStyle w:val="ConsPlusNormal"/>
            </w:pPr>
          </w:p>
        </w:tc>
      </w:tr>
      <w:tr w:rsidR="009B5AFC">
        <w:tc>
          <w:tcPr>
            <w:tcW w:w="907" w:type="dxa"/>
          </w:tcPr>
          <w:p w:rsidR="009B5AFC" w:rsidRDefault="009B5AFC">
            <w:pPr>
              <w:pStyle w:val="ConsPlusNormal"/>
            </w:pPr>
          </w:p>
        </w:tc>
        <w:tc>
          <w:tcPr>
            <w:tcW w:w="2041" w:type="dxa"/>
          </w:tcPr>
          <w:p w:rsidR="009B5AFC" w:rsidRDefault="009B5AFC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r>
              <w:t>Джозамицин</w:t>
            </w:r>
          </w:p>
        </w:tc>
        <w:tc>
          <w:tcPr>
            <w:tcW w:w="1814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73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06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06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3 000</w:t>
            </w:r>
          </w:p>
        </w:tc>
      </w:tr>
      <w:tr w:rsidR="009B5AFC">
        <w:tc>
          <w:tcPr>
            <w:tcW w:w="907" w:type="dxa"/>
          </w:tcPr>
          <w:p w:rsidR="009B5AFC" w:rsidRDefault="009B5AFC">
            <w:pPr>
              <w:pStyle w:val="ConsPlusNormal"/>
            </w:pPr>
          </w:p>
        </w:tc>
        <w:tc>
          <w:tcPr>
            <w:tcW w:w="2041" w:type="dxa"/>
          </w:tcPr>
          <w:p w:rsidR="009B5AFC" w:rsidRDefault="009B5AFC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9B5AFC" w:rsidRDefault="009B5AFC">
            <w:pPr>
              <w:pStyle w:val="ConsPlusNormal"/>
            </w:pPr>
            <w:r>
              <w:t>Джозамицин</w:t>
            </w:r>
          </w:p>
        </w:tc>
        <w:tc>
          <w:tcPr>
            <w:tcW w:w="1814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0,024</w:t>
            </w:r>
          </w:p>
        </w:tc>
        <w:tc>
          <w:tcPr>
            <w:tcW w:w="737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06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6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10</w:t>
            </w:r>
          </w:p>
        </w:tc>
      </w:tr>
      <w:tr w:rsidR="009B5AFC">
        <w:tc>
          <w:tcPr>
            <w:tcW w:w="907" w:type="dxa"/>
          </w:tcPr>
          <w:p w:rsidR="009B5AFC" w:rsidRDefault="009B5AFC">
            <w:pPr>
              <w:pStyle w:val="ConsPlusNormal"/>
            </w:pPr>
          </w:p>
        </w:tc>
        <w:tc>
          <w:tcPr>
            <w:tcW w:w="2041" w:type="dxa"/>
          </w:tcPr>
          <w:p w:rsidR="009B5AFC" w:rsidRDefault="009B5AFC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9B5AFC" w:rsidRDefault="009B5AFC">
            <w:pPr>
              <w:pStyle w:val="ConsPlusNormal"/>
            </w:pPr>
            <w:r>
              <w:t>Джозамицин</w:t>
            </w:r>
          </w:p>
        </w:tc>
        <w:tc>
          <w:tcPr>
            <w:tcW w:w="1814" w:type="dxa"/>
            <w:vAlign w:val="bottom"/>
          </w:tcPr>
          <w:p w:rsidR="009B5AFC" w:rsidRDefault="009B5AFC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737" w:type="dxa"/>
            <w:vAlign w:val="bottom"/>
          </w:tcPr>
          <w:p w:rsidR="009B5AFC" w:rsidRDefault="009B5AFC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06" w:type="dxa"/>
            <w:vAlign w:val="bottom"/>
          </w:tcPr>
          <w:p w:rsidR="009B5AFC" w:rsidRDefault="009B5AF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906" w:type="dxa"/>
            <w:vAlign w:val="bottom"/>
          </w:tcPr>
          <w:p w:rsidR="009B5AFC" w:rsidRDefault="009B5AFC">
            <w:pPr>
              <w:pStyle w:val="ConsPlusNormal"/>
              <w:jc w:val="center"/>
            </w:pPr>
            <w:r>
              <w:t>15 000</w:t>
            </w:r>
          </w:p>
        </w:tc>
      </w:tr>
    </w:tbl>
    <w:p w:rsidR="009B5AFC" w:rsidRDefault="009B5AFC">
      <w:pPr>
        <w:pStyle w:val="ConsPlusNormal"/>
        <w:jc w:val="both"/>
      </w:pPr>
    </w:p>
    <w:p w:rsidR="009B5AFC" w:rsidRDefault="009B5AFC">
      <w:pPr>
        <w:pStyle w:val="ConsPlusTitle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9B5AFC" w:rsidRDefault="009B5A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583"/>
        <w:gridCol w:w="1583"/>
      </w:tblGrid>
      <w:tr w:rsidR="009B5AFC">
        <w:tc>
          <w:tcPr>
            <w:tcW w:w="9062" w:type="dxa"/>
            <w:gridSpan w:val="3"/>
          </w:tcPr>
          <w:p w:rsidR="009B5AFC" w:rsidRDefault="009B5AFC">
            <w:pPr>
              <w:pStyle w:val="ConsPlusNormal"/>
              <w:outlineLvl w:val="2"/>
            </w:pPr>
            <w:r>
              <w:t>4.1. Лечебное питание</w:t>
            </w:r>
          </w:p>
        </w:tc>
      </w:tr>
      <w:tr w:rsidR="009B5AFC">
        <w:tc>
          <w:tcPr>
            <w:tcW w:w="5896" w:type="dxa"/>
          </w:tcPr>
          <w:p w:rsidR="009B5AFC" w:rsidRDefault="009B5AFC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1583" w:type="dxa"/>
          </w:tcPr>
          <w:p w:rsidR="009B5AFC" w:rsidRDefault="009B5AFC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583" w:type="dxa"/>
          </w:tcPr>
          <w:p w:rsidR="009B5AFC" w:rsidRDefault="009B5AFC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B5AFC">
        <w:tc>
          <w:tcPr>
            <w:tcW w:w="5896" w:type="dxa"/>
            <w:vAlign w:val="center"/>
          </w:tcPr>
          <w:p w:rsidR="009B5AFC" w:rsidRDefault="009B5AFC">
            <w:pPr>
              <w:pStyle w:val="ConsPlusNormal"/>
            </w:pPr>
            <w:r>
              <w:t>Основной вариант стандартной диеты</w:t>
            </w:r>
          </w:p>
        </w:tc>
        <w:tc>
          <w:tcPr>
            <w:tcW w:w="1583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583" w:type="dxa"/>
            <w:vAlign w:val="center"/>
          </w:tcPr>
          <w:p w:rsidR="009B5AFC" w:rsidRDefault="009B5AFC">
            <w:pPr>
              <w:pStyle w:val="ConsPlusNormal"/>
              <w:jc w:val="center"/>
            </w:pPr>
            <w:r>
              <w:t>3</w:t>
            </w:r>
          </w:p>
        </w:tc>
      </w:tr>
    </w:tbl>
    <w:p w:rsidR="009B5AFC" w:rsidRDefault="009B5AFC">
      <w:pPr>
        <w:pStyle w:val="ConsPlusNormal"/>
        <w:jc w:val="both"/>
      </w:pPr>
    </w:p>
    <w:p w:rsidR="009B5AFC" w:rsidRDefault="009B5AFC">
      <w:pPr>
        <w:pStyle w:val="ConsPlusNormal"/>
        <w:ind w:firstLine="540"/>
        <w:jc w:val="both"/>
      </w:pPr>
      <w:r>
        <w:t>--------------------------------</w:t>
      </w:r>
    </w:p>
    <w:p w:rsidR="009B5AFC" w:rsidRDefault="009B5AFC">
      <w:pPr>
        <w:pStyle w:val="ConsPlusNormal"/>
        <w:spacing w:before="220"/>
        <w:ind w:firstLine="540"/>
        <w:jc w:val="both"/>
      </w:pPr>
      <w:bookmarkStart w:id="1" w:name="P227"/>
      <w:bookmarkEnd w:id="1"/>
      <w:r>
        <w:t xml:space="preserve">&lt;1&gt; Международная статистическая </w:t>
      </w:r>
      <w:hyperlink r:id="rId33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9B5AFC" w:rsidRDefault="009B5AFC">
      <w:pPr>
        <w:pStyle w:val="ConsPlusNormal"/>
        <w:spacing w:before="220"/>
        <w:ind w:firstLine="540"/>
        <w:jc w:val="both"/>
      </w:pPr>
      <w:bookmarkStart w:id="2" w:name="P228"/>
      <w:bookmarkEnd w:id="2"/>
      <w: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9B5AFC" w:rsidRDefault="009B5AFC">
      <w:pPr>
        <w:pStyle w:val="ConsPlusNormal"/>
        <w:spacing w:before="220"/>
        <w:ind w:firstLine="540"/>
        <w:jc w:val="both"/>
      </w:pPr>
      <w:bookmarkStart w:id="3" w:name="P229"/>
      <w:bookmarkEnd w:id="3"/>
      <w: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:rsidR="009B5AFC" w:rsidRDefault="009B5AFC">
      <w:pPr>
        <w:pStyle w:val="ConsPlusNormal"/>
        <w:spacing w:before="220"/>
        <w:ind w:firstLine="540"/>
        <w:jc w:val="both"/>
      </w:pPr>
      <w:bookmarkStart w:id="4" w:name="P230"/>
      <w:bookmarkEnd w:id="4"/>
      <w:r>
        <w:t>&lt;4&gt; Средняя суточная доза.</w:t>
      </w:r>
    </w:p>
    <w:p w:rsidR="009B5AFC" w:rsidRDefault="009B5AFC">
      <w:pPr>
        <w:pStyle w:val="ConsPlusNormal"/>
        <w:spacing w:before="220"/>
        <w:ind w:firstLine="540"/>
        <w:jc w:val="both"/>
      </w:pPr>
      <w:bookmarkStart w:id="5" w:name="P231"/>
      <w:bookmarkEnd w:id="5"/>
      <w:r>
        <w:t>&lt;5&gt; Средняя курсовая доза.</w:t>
      </w:r>
    </w:p>
    <w:p w:rsidR="009B5AFC" w:rsidRDefault="009B5AFC">
      <w:pPr>
        <w:pStyle w:val="ConsPlusNormal"/>
        <w:jc w:val="both"/>
      </w:pPr>
    </w:p>
    <w:p w:rsidR="009B5AFC" w:rsidRDefault="009B5AFC">
      <w:pPr>
        <w:pStyle w:val="ConsPlusNormal"/>
        <w:jc w:val="both"/>
      </w:pPr>
    </w:p>
    <w:p w:rsidR="009B5AFC" w:rsidRDefault="009B5A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4A6" w:rsidRDefault="002A64A6">
      <w:bookmarkStart w:id="6" w:name="_GoBack"/>
      <w:bookmarkEnd w:id="6"/>
    </w:p>
    <w:sectPr w:rsidR="002A64A6" w:rsidSect="004D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FC"/>
    <w:rsid w:val="002A64A6"/>
    <w:rsid w:val="009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64C87-825C-4678-9DE4-DF83C663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A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5A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5A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793429029FD14ACE82CDEA0D9752D4052ED329B53E57FDE9B55493B8DE9F3AA6CCED24CCDAAFA36B2270DBBD1CA5F5A2650FA429580F29KAN4L" TargetMode="External"/><Relationship Id="rId13" Type="http://schemas.openxmlformats.org/officeDocument/2006/relationships/hyperlink" Target="consultantplus://offline/ref=73793429029FD14ACE82CDEA0D9752D4052ED329B53E57FDE9B55493B8DE9F3AA6CCED24CCD5A9A0622270DBBD1CA5F5A2650FA429580F29KAN4L" TargetMode="External"/><Relationship Id="rId18" Type="http://schemas.openxmlformats.org/officeDocument/2006/relationships/hyperlink" Target="consultantplus://offline/ref=73793429029FD14ACE82CDEA0D9752D4052ED329B53E57FDE9B55493B8DE9F3AA6CCED24CCD5ABA1622270DBBD1CA5F5A2650FA429580F29KAN4L" TargetMode="External"/><Relationship Id="rId26" Type="http://schemas.openxmlformats.org/officeDocument/2006/relationships/hyperlink" Target="consultantplus://offline/ref=73793429029FD14ACE82CDEA0D9752D4052ED329B53E57FDE9B55493B8DE9F3AA6CCED24CCDAA9A46D2270DBBD1CA5F5A2650FA429580F29KAN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793429029FD14ACE82CDEA0D9752D4052ED329B53E57FDE9B55493B8DE9F3AA6CCED24CCDAAFA3692270DBBD1CA5F5A2650FA429580F29KAN4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3793429029FD14ACE82C4FB189752D4012FD124B03957FDE9B55493B8DE9F3AB4CCB528CFD7B2A66A37268AFBK4NAL" TargetMode="External"/><Relationship Id="rId12" Type="http://schemas.openxmlformats.org/officeDocument/2006/relationships/hyperlink" Target="consultantplus://offline/ref=73793429029FD14ACE82CDEA0D9752D4052ED329B53E57FDE9B55493B8DE9F3AA6CCED24CCDAABA06B2270DBBD1CA5F5A2650FA429580F29KAN4L" TargetMode="External"/><Relationship Id="rId17" Type="http://schemas.openxmlformats.org/officeDocument/2006/relationships/hyperlink" Target="consultantplus://offline/ref=73793429029FD14ACE82CDEA0D9752D4052ED329B53E57FDE9B55493B8DE9F3AA6CCED24CCD5ABA46A2270DBBD1CA5F5A2650FA429580F29KAN4L" TargetMode="External"/><Relationship Id="rId25" Type="http://schemas.openxmlformats.org/officeDocument/2006/relationships/hyperlink" Target="consultantplus://offline/ref=73793429029FD14ACE82CDEA0D9752D4052ED329B53E57FDE9B55493B8DE9F3AA6CCED24CCDAA9A3632270DBBD1CA5F5A2650FA429580F29KAN4L" TargetMode="External"/><Relationship Id="rId33" Type="http://schemas.openxmlformats.org/officeDocument/2006/relationships/hyperlink" Target="consultantplus://offline/ref=73793429029FD14ACE82C4FB189752D4012FD124B03957FDE9B55493B8DE9F3AB4CCB528CFD7B2A66A37268AFBK4N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793429029FD14ACE82CDEA0D9752D4052ED329B53E57FDE9B55493B8DE9F3AA6CCED24CCD5ABA7622270DBBD1CA5F5A2650FA429580F29KAN4L" TargetMode="External"/><Relationship Id="rId20" Type="http://schemas.openxmlformats.org/officeDocument/2006/relationships/hyperlink" Target="consultantplus://offline/ref=73793429029FD14ACE82CDEA0D9752D4052ED329B53E57FDE9B55493B8DE9F3AA6CCED24CCDBAEA66C2270DBBD1CA5F5A2650FA429580F29KAN4L" TargetMode="External"/><Relationship Id="rId29" Type="http://schemas.openxmlformats.org/officeDocument/2006/relationships/hyperlink" Target="consultantplus://offline/ref=73793429029FD14ACE82CDEA0D9752D4052ED329B53E57FDE9B55493B8DE9F3AA6CCED24CCDBACA06E2270DBBD1CA5F5A2650FA429580F29KAN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793429029FD14ACE82CDEA0D9752D4022BD524B23B57FDE9B55493B8DE9F3AA6CCED24CDD3ACA56D2270DBBD1CA5F5A2650FA429580F29KAN4L" TargetMode="External"/><Relationship Id="rId11" Type="http://schemas.openxmlformats.org/officeDocument/2006/relationships/hyperlink" Target="consultantplus://offline/ref=73793429029FD14ACE82CDEA0D9752D4052ED329B53E57FDE9B55493B8DE9F3AA6CCED24CCDAA9A46F2270DBBD1CA5F5A2650FA429580F29KAN4L" TargetMode="External"/><Relationship Id="rId24" Type="http://schemas.openxmlformats.org/officeDocument/2006/relationships/hyperlink" Target="consultantplus://offline/ref=73793429029FD14ACE82CDEA0D9752D4052ED329B53E57FDE9B55493B8DE9F3AA6CCED24CCDAA8A56D2270DBBD1CA5F5A2650FA429580F29KAN4L" TargetMode="External"/><Relationship Id="rId32" Type="http://schemas.openxmlformats.org/officeDocument/2006/relationships/hyperlink" Target="consultantplus://offline/ref=73793429029FD14ACE82CDEA0D9752D4052ED329B53E57FDE9B55493B8DE9F3AA6CCED24CCDBABA66A2270DBBD1CA5F5A2650FA429580F29KAN4L" TargetMode="External"/><Relationship Id="rId5" Type="http://schemas.openxmlformats.org/officeDocument/2006/relationships/hyperlink" Target="consultantplus://offline/ref=73793429029FD14ACE82CDEA0D9752D4022BD02EB63F57FDE9B55493B8DE9F3AA6CCED26C8D5A7F23A6D7187FB4DB6F7A7650DA535K5N9L" TargetMode="External"/><Relationship Id="rId15" Type="http://schemas.openxmlformats.org/officeDocument/2006/relationships/hyperlink" Target="consultantplus://offline/ref=73793429029FD14ACE82CDEA0D9752D4052ED329B53E57FDE9B55493B8DE9F3AA6CCED24CCD5AAA4622270DBBD1CA5F5A2650FA429580F29KAN4L" TargetMode="External"/><Relationship Id="rId23" Type="http://schemas.openxmlformats.org/officeDocument/2006/relationships/hyperlink" Target="consultantplus://offline/ref=73793429029FD14ACE82CDEA0D9752D4052ED329B53E57FDE9B55493B8DE9F3AA6CCED24CCDAA8A56B2270DBBD1CA5F5A2650FA429580F29KAN4L" TargetMode="External"/><Relationship Id="rId28" Type="http://schemas.openxmlformats.org/officeDocument/2006/relationships/hyperlink" Target="consultantplus://offline/ref=73793429029FD14ACE82CDEA0D9752D4052ED329B53E57FDE9B55493B8DE9F3AA6CCED24CCD4ABA56C2270DBBD1CA5F5A2650FA429580F29KAN4L" TargetMode="External"/><Relationship Id="rId10" Type="http://schemas.openxmlformats.org/officeDocument/2006/relationships/hyperlink" Target="consultantplus://offline/ref=73793429029FD14ACE82CDEA0D9752D4052ED329B53E57FDE9B55493B8DE9F3AA6CCED24CCDAA9A36D2270DBBD1CA5F5A2650FA429580F29KAN4L" TargetMode="External"/><Relationship Id="rId19" Type="http://schemas.openxmlformats.org/officeDocument/2006/relationships/hyperlink" Target="consultantplus://offline/ref=73793429029FD14ACE82CDEA0D9752D4052ED329B53E57FDE9B55493B8DE9F3AA6CCED24CCDBACA06E2270DBBD1CA5F5A2650FA429580F29KAN4L" TargetMode="External"/><Relationship Id="rId31" Type="http://schemas.openxmlformats.org/officeDocument/2006/relationships/hyperlink" Target="consultantplus://offline/ref=73793429029FD14ACE82CDEA0D9752D4052ED329B53E57FDE9B55493B8DE9F3AA6CCED24CCDBAEA26A2270DBBD1CA5F5A2650FA429580F29KAN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3793429029FD14ACE82CDEA0D9752D4052ED329B53E57FDE9B55493B8DE9F3AA6CCED24CCDAA8A4632270DBBD1CA5F5A2650FA429580F29KAN4L" TargetMode="External"/><Relationship Id="rId14" Type="http://schemas.openxmlformats.org/officeDocument/2006/relationships/hyperlink" Target="consultantplus://offline/ref=73793429029FD14ACE82CDEA0D9752D4052ED329B53E57FDE9B55493B8DE9F3AA6CCED24CCD5AAA46C2270DBBD1CA5F5A2650FA429580F29KAN4L" TargetMode="External"/><Relationship Id="rId22" Type="http://schemas.openxmlformats.org/officeDocument/2006/relationships/hyperlink" Target="consultantplus://offline/ref=73793429029FD14ACE82CDEA0D9752D4052ED329B53E57FDE9B55493B8DE9F3AA6CCED24CCDAAFA0692270DBBD1CA5F5A2650FA429580F29KAN4L" TargetMode="External"/><Relationship Id="rId27" Type="http://schemas.openxmlformats.org/officeDocument/2006/relationships/hyperlink" Target="consultantplus://offline/ref=73793429029FD14ACE82CDEA0D9752D4052ED329B53E57FDE9B55493B8DE9F3AA6CCED24CCDAABA3632270DBBD1CA5F5A2650FA429580F29KAN4L" TargetMode="External"/><Relationship Id="rId30" Type="http://schemas.openxmlformats.org/officeDocument/2006/relationships/hyperlink" Target="consultantplus://offline/ref=73793429029FD14ACE82CDEA0D9752D4052ED329B53E57FDE9B55493B8DE9F3AA6CCED24CCDBAEA66C2270DBBD1CA5F5A2650FA429580F29KAN4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Ирина Дмитриевна</cp:lastModifiedBy>
  <cp:revision>1</cp:revision>
  <dcterms:created xsi:type="dcterms:W3CDTF">2023-01-24T11:13:00Z</dcterms:created>
  <dcterms:modified xsi:type="dcterms:W3CDTF">2023-01-24T11:13:00Z</dcterms:modified>
</cp:coreProperties>
</file>